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73E" w:rsidRDefault="007C573E" w:rsidP="00531F09">
      <w:pPr>
        <w:jc w:val="center"/>
      </w:pPr>
      <w:r w:rsidRPr="00A83CE6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7C573E" w:rsidRDefault="007C573E" w:rsidP="00FB51B6">
      <w:pPr>
        <w:jc w:val="center"/>
      </w:pPr>
      <w:r>
        <w:rPr>
          <w:b/>
          <w:sz w:val="32"/>
        </w:rPr>
        <w:t>Администрация города Кирсанова</w:t>
      </w:r>
    </w:p>
    <w:p w:rsidR="007C573E" w:rsidRDefault="007C573E" w:rsidP="00FB51B6">
      <w:pPr>
        <w:pStyle w:val="Heading1"/>
        <w:numPr>
          <w:ilvl w:val="0"/>
          <w:numId w:val="2"/>
        </w:numPr>
        <w:tabs>
          <w:tab w:val="clear" w:pos="0"/>
          <w:tab w:val="num" w:pos="432"/>
        </w:tabs>
      </w:pPr>
      <w:r>
        <w:t>Тамбовской области</w:t>
      </w:r>
    </w:p>
    <w:p w:rsidR="007C573E" w:rsidRDefault="007C573E" w:rsidP="00FB51B6">
      <w:pPr>
        <w:jc w:val="center"/>
        <w:rPr>
          <w:b/>
          <w:sz w:val="32"/>
        </w:rPr>
      </w:pPr>
    </w:p>
    <w:p w:rsidR="007C573E" w:rsidRDefault="007C573E" w:rsidP="00FB51B6">
      <w:pPr>
        <w:pStyle w:val="Heading2"/>
        <w:numPr>
          <w:ilvl w:val="1"/>
          <w:numId w:val="2"/>
        </w:numPr>
        <w:tabs>
          <w:tab w:val="clear" w:pos="0"/>
          <w:tab w:val="num" w:pos="576"/>
        </w:tabs>
      </w:pPr>
      <w:r>
        <w:t>ПОСТАНОВЛЕНИЕ</w:t>
      </w:r>
    </w:p>
    <w:p w:rsidR="007C573E" w:rsidRDefault="007C573E" w:rsidP="00FB51B6">
      <w:pPr>
        <w:jc w:val="center"/>
        <w:rPr>
          <w:b/>
          <w:sz w:val="48"/>
        </w:rPr>
      </w:pPr>
    </w:p>
    <w:p w:rsidR="007C573E" w:rsidRPr="00E259B3" w:rsidRDefault="007C573E" w:rsidP="00FB51B6">
      <w:pPr>
        <w:autoSpaceDE w:val="0"/>
        <w:jc w:val="both"/>
        <w:rPr>
          <w:sz w:val="28"/>
          <w:szCs w:val="28"/>
        </w:rPr>
      </w:pPr>
      <w:r w:rsidRPr="00E259B3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19</w:t>
      </w:r>
      <w:r w:rsidRPr="00E259B3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декабря </w:t>
      </w:r>
      <w:smartTag w:uri="urn:schemas-microsoft-com:office:smarttags" w:element="metricconverter">
        <w:smartTagPr>
          <w:attr w:name="ProductID" w:val="2022 г"/>
        </w:smartTagPr>
        <w:r w:rsidRPr="00E259B3">
          <w:rPr>
            <w:b/>
            <w:sz w:val="28"/>
            <w:szCs w:val="28"/>
          </w:rPr>
          <w:t>20</w:t>
        </w:r>
        <w:r>
          <w:rPr>
            <w:b/>
            <w:sz w:val="28"/>
            <w:szCs w:val="28"/>
          </w:rPr>
          <w:t>22 г</w:t>
        </w:r>
      </w:smartTag>
      <w:r>
        <w:rPr>
          <w:b/>
          <w:sz w:val="28"/>
          <w:szCs w:val="28"/>
        </w:rPr>
        <w:t xml:space="preserve">.       </w:t>
      </w:r>
      <w:r w:rsidRPr="00E259B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</w:t>
      </w:r>
      <w:r w:rsidRPr="00E259B3">
        <w:rPr>
          <w:b/>
          <w:sz w:val="28"/>
          <w:szCs w:val="28"/>
        </w:rPr>
        <w:t xml:space="preserve">  г. Кирсанов                  </w:t>
      </w:r>
      <w:r>
        <w:rPr>
          <w:b/>
          <w:sz w:val="28"/>
          <w:szCs w:val="28"/>
        </w:rPr>
        <w:t xml:space="preserve">        </w:t>
      </w:r>
      <w:r w:rsidRPr="00E259B3">
        <w:rPr>
          <w:b/>
          <w:sz w:val="28"/>
          <w:szCs w:val="28"/>
        </w:rPr>
        <w:t xml:space="preserve">      № </w:t>
      </w:r>
      <w:r>
        <w:rPr>
          <w:b/>
          <w:sz w:val="28"/>
          <w:szCs w:val="28"/>
          <w:u w:val="single"/>
        </w:rPr>
        <w:t>890</w:t>
      </w:r>
    </w:p>
    <w:p w:rsidR="007C573E" w:rsidRDefault="007C573E" w:rsidP="00377953">
      <w:pPr>
        <w:jc w:val="both"/>
        <w:rPr>
          <w:color w:val="000000"/>
          <w:sz w:val="28"/>
          <w:szCs w:val="28"/>
        </w:rPr>
      </w:pPr>
    </w:p>
    <w:p w:rsidR="007C573E" w:rsidRDefault="007C573E" w:rsidP="00E45D33">
      <w:pPr>
        <w:jc w:val="both"/>
        <w:rPr>
          <w:color w:val="000000"/>
          <w:sz w:val="28"/>
          <w:szCs w:val="28"/>
        </w:rPr>
      </w:pPr>
    </w:p>
    <w:p w:rsidR="007C573E" w:rsidRPr="00C53BE2" w:rsidRDefault="007C573E" w:rsidP="008D0691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Об утверждении Перечня информации о деятельности подведомственного администрации города Кирсанова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Кирсановско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казенно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«Многофункциональный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shd w:val="clear" w:color="auto" w:fill="FFFFFF"/>
        </w:rPr>
        <w:t>, размещаемой на его официальном сайте в информационно-телекоммуникационной сети «Интернет»</w:t>
      </w:r>
    </w:p>
    <w:p w:rsidR="007C573E" w:rsidRPr="00C53BE2" w:rsidRDefault="007C573E" w:rsidP="008D0691">
      <w:pPr>
        <w:pStyle w:val="NoSpacing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573E" w:rsidRPr="00C53BE2" w:rsidRDefault="007C573E" w:rsidP="00531F09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частью 7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статьи 14 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Федеральным законом от </w:t>
      </w:r>
      <w:r>
        <w:rPr>
          <w:rFonts w:ascii="Times New Roman" w:hAnsi="Times New Roman"/>
          <w:sz w:val="28"/>
          <w:szCs w:val="28"/>
          <w:shd w:val="clear" w:color="auto" w:fill="FFFFFF"/>
        </w:rPr>
        <w:t>09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.0</w:t>
      </w: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>.20</w:t>
      </w:r>
      <w:r>
        <w:rPr>
          <w:rFonts w:ascii="Times New Roman" w:hAnsi="Times New Roman"/>
          <w:sz w:val="28"/>
          <w:szCs w:val="28"/>
          <w:shd w:val="clear" w:color="auto" w:fill="FFFFFF"/>
        </w:rPr>
        <w:t>09г.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№8-ФЗ «Об обеспечении доступа к информации о деятельности государственных органов и органов местного самоуправления»</w:t>
      </w:r>
      <w:r w:rsidRPr="00C53BE2">
        <w:rPr>
          <w:rFonts w:ascii="Times New Roman" w:hAnsi="Times New Roman"/>
          <w:sz w:val="28"/>
          <w:szCs w:val="28"/>
        </w:rPr>
        <w:t>,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администрация города постановляет:</w:t>
      </w:r>
    </w:p>
    <w:p w:rsidR="007C573E" w:rsidRDefault="007C573E" w:rsidP="008D0691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C53BE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Утвердить Перечень информации о деятельности подведомственного администрации города Кирсанова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Кирсановско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казенно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«Многофункциональный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(далее – КМКУ «МФЦ»), размещаемой на его официальном сайте в информационно-телекоммуникационной сети «Интернет» (далее – сеть «Интернет»),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31359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7C573E" w:rsidRPr="00CC11D5" w:rsidRDefault="007C573E" w:rsidP="00851A44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Установить, что ответственность за достоверность и полноту сведений о деятельности  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sz w:val="28"/>
          <w:szCs w:val="28"/>
        </w:rPr>
        <w:t>МКУ «МФЦ», размещаемых на его официальном сайте в сети «Интернет» (</w:t>
      </w:r>
      <w:r w:rsidRPr="00531F09">
        <w:rPr>
          <w:rFonts w:ascii="Times New Roman" w:hAnsi="Times New Roman"/>
          <w:sz w:val="28"/>
          <w:szCs w:val="28"/>
          <w:lang w:val="en-US"/>
        </w:rPr>
        <w:t>https</w:t>
      </w:r>
      <w:r w:rsidRPr="00531F09">
        <w:rPr>
          <w:rFonts w:ascii="Times New Roman" w:hAnsi="Times New Roman"/>
          <w:sz w:val="28"/>
          <w:szCs w:val="28"/>
        </w:rPr>
        <w:t>://</w:t>
      </w:r>
      <w:r w:rsidRPr="00531F09">
        <w:rPr>
          <w:rFonts w:ascii="Times New Roman" w:hAnsi="Times New Roman"/>
          <w:sz w:val="28"/>
          <w:szCs w:val="28"/>
          <w:lang w:val="en-US"/>
        </w:rPr>
        <w:t>mfc</w:t>
      </w:r>
      <w:r w:rsidRPr="00531F09">
        <w:rPr>
          <w:rFonts w:ascii="Times New Roman" w:hAnsi="Times New Roman"/>
          <w:sz w:val="28"/>
          <w:szCs w:val="28"/>
        </w:rPr>
        <w:t>.</w:t>
      </w:r>
      <w:r w:rsidRPr="00531F09">
        <w:rPr>
          <w:rFonts w:ascii="Times New Roman" w:hAnsi="Times New Roman"/>
          <w:sz w:val="28"/>
          <w:szCs w:val="28"/>
          <w:lang w:val="en-US"/>
        </w:rPr>
        <w:t>tmbreg</w:t>
      </w:r>
      <w:r w:rsidRPr="00531F09">
        <w:rPr>
          <w:rFonts w:ascii="Times New Roman" w:hAnsi="Times New Roman"/>
          <w:sz w:val="28"/>
          <w:szCs w:val="28"/>
        </w:rPr>
        <w:t>.</w:t>
      </w:r>
      <w:r w:rsidRPr="00531F09">
        <w:rPr>
          <w:rFonts w:ascii="Times New Roman" w:hAnsi="Times New Roman"/>
          <w:sz w:val="28"/>
          <w:szCs w:val="28"/>
          <w:lang w:val="en-US"/>
        </w:rPr>
        <w:t>ru</w:t>
      </w:r>
      <w:r w:rsidRPr="00CC11D5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, своевременность их размещения и обновления несет руководитель </w:t>
      </w:r>
      <w:r>
        <w:rPr>
          <w:rFonts w:ascii="Times New Roman" w:hAnsi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/>
          <w:sz w:val="28"/>
          <w:szCs w:val="28"/>
        </w:rPr>
        <w:t>МКУ «МФЦ».</w:t>
      </w:r>
    </w:p>
    <w:p w:rsidR="007C573E" w:rsidRPr="000976FE" w:rsidRDefault="007C573E" w:rsidP="00531F09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0976FE">
        <w:rPr>
          <w:rFonts w:ascii="Times New Roman" w:hAnsi="Times New Roman"/>
          <w:sz w:val="28"/>
          <w:szCs w:val="28"/>
        </w:rPr>
        <w:t xml:space="preserve">3. 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 </w:t>
      </w:r>
      <w:r w:rsidRPr="00531F09">
        <w:rPr>
          <w:rFonts w:ascii="Times New Roman" w:hAnsi="Times New Roman"/>
          <w:sz w:val="28"/>
          <w:szCs w:val="28"/>
        </w:rPr>
        <w:t>http</w:t>
      </w:r>
      <w:r w:rsidRPr="000976FE">
        <w:rPr>
          <w:rFonts w:ascii="Times New Roman" w:hAnsi="Times New Roman"/>
          <w:sz w:val="28"/>
          <w:szCs w:val="28"/>
        </w:rPr>
        <w:t>://</w:t>
      </w:r>
      <w:r w:rsidRPr="00531F09">
        <w:rPr>
          <w:rFonts w:ascii="Times New Roman" w:hAnsi="Times New Roman"/>
          <w:sz w:val="28"/>
          <w:szCs w:val="28"/>
        </w:rPr>
        <w:t>g</w:t>
      </w:r>
      <w:r w:rsidRPr="000976FE">
        <w:rPr>
          <w:rFonts w:ascii="Times New Roman" w:hAnsi="Times New Roman"/>
          <w:sz w:val="28"/>
          <w:szCs w:val="28"/>
        </w:rPr>
        <w:t>37.</w:t>
      </w:r>
      <w:r w:rsidRPr="00531F09">
        <w:rPr>
          <w:rFonts w:ascii="Times New Roman" w:hAnsi="Times New Roman"/>
          <w:sz w:val="28"/>
          <w:szCs w:val="28"/>
        </w:rPr>
        <w:t>tmbreg</w:t>
      </w:r>
      <w:r w:rsidRPr="000976FE">
        <w:rPr>
          <w:rFonts w:ascii="Times New Roman" w:hAnsi="Times New Roman"/>
          <w:sz w:val="28"/>
          <w:szCs w:val="28"/>
        </w:rPr>
        <w:t>.</w:t>
      </w:r>
      <w:r w:rsidRPr="00531F09">
        <w:rPr>
          <w:rFonts w:ascii="Times New Roman" w:hAnsi="Times New Roman"/>
          <w:sz w:val="28"/>
          <w:szCs w:val="28"/>
        </w:rPr>
        <w:t>ru</w:t>
      </w:r>
      <w:r w:rsidRPr="000976FE">
        <w:rPr>
          <w:rFonts w:ascii="Times New Roman" w:hAnsi="Times New Roman"/>
          <w:sz w:val="28"/>
          <w:szCs w:val="28"/>
        </w:rPr>
        <w:t>/.</w:t>
      </w:r>
    </w:p>
    <w:p w:rsidR="007C573E" w:rsidRDefault="007C573E" w:rsidP="00531F09">
      <w:pPr>
        <w:pStyle w:val="NoSpacing"/>
        <w:ind w:firstLine="720"/>
        <w:jc w:val="both"/>
        <w:rPr>
          <w:rFonts w:ascii="Times New Roman" w:hAnsi="Times New Roman"/>
          <w:sz w:val="28"/>
          <w:szCs w:val="28"/>
        </w:rPr>
      </w:pPr>
      <w:r w:rsidRPr="000976FE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Настоящее постановление вступает в силу с 01.12.2022г.</w:t>
      </w:r>
    </w:p>
    <w:p w:rsidR="007C573E" w:rsidRDefault="007C573E" w:rsidP="008D069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573E" w:rsidRDefault="007C573E" w:rsidP="008D069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573E" w:rsidRDefault="007C573E" w:rsidP="008D0691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7C573E" w:rsidRDefault="007C573E" w:rsidP="006A4312">
      <w:pPr>
        <w:jc w:val="both"/>
        <w:rPr>
          <w:sz w:val="28"/>
          <w:szCs w:val="28"/>
        </w:rPr>
      </w:pPr>
      <w:r w:rsidRPr="00C53BE2">
        <w:rPr>
          <w:sz w:val="28"/>
          <w:szCs w:val="28"/>
        </w:rPr>
        <w:t xml:space="preserve">Глава  города                                                                             </w:t>
      </w:r>
      <w:r>
        <w:rPr>
          <w:sz w:val="28"/>
          <w:szCs w:val="28"/>
        </w:rPr>
        <w:t xml:space="preserve">            С.А.Павлов</w:t>
      </w:r>
    </w:p>
    <w:p w:rsidR="007C573E" w:rsidRDefault="007C573E" w:rsidP="006A4312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9828" w:type="dxa"/>
        <w:tblLook w:val="01E0"/>
      </w:tblPr>
      <w:tblGrid>
        <w:gridCol w:w="4428"/>
        <w:gridCol w:w="5400"/>
      </w:tblGrid>
      <w:tr w:rsidR="007C573E" w:rsidTr="000E4FA2">
        <w:tc>
          <w:tcPr>
            <w:tcW w:w="4428" w:type="dxa"/>
          </w:tcPr>
          <w:p w:rsidR="007C573E" w:rsidRPr="001A1B0B" w:rsidRDefault="007C573E" w:rsidP="000E4FA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7C573E" w:rsidRPr="001A1B0B" w:rsidRDefault="007C573E" w:rsidP="000E4FA2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ПРИЛОЖЕНИЕ</w:t>
            </w:r>
          </w:p>
          <w:p w:rsidR="007C573E" w:rsidRPr="001A1B0B" w:rsidRDefault="007C573E" w:rsidP="000E4FA2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УТВЕРЖДЕН</w:t>
            </w:r>
          </w:p>
          <w:p w:rsidR="007C573E" w:rsidRPr="001A1B0B" w:rsidRDefault="007C573E" w:rsidP="000E4FA2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постановлением администрации города</w:t>
            </w:r>
          </w:p>
          <w:p w:rsidR="007C573E" w:rsidRPr="001A1B0B" w:rsidRDefault="007C573E" w:rsidP="00D748B4">
            <w:pPr>
              <w:jc w:val="center"/>
              <w:rPr>
                <w:sz w:val="28"/>
                <w:szCs w:val="28"/>
              </w:rPr>
            </w:pPr>
            <w:r w:rsidRPr="001A1B0B">
              <w:rPr>
                <w:sz w:val="28"/>
                <w:szCs w:val="28"/>
              </w:rPr>
              <w:t>от «</w:t>
            </w:r>
            <w:r>
              <w:rPr>
                <w:sz w:val="28"/>
                <w:szCs w:val="28"/>
                <w:u w:val="single"/>
              </w:rPr>
              <w:t>19</w:t>
            </w:r>
            <w:r w:rsidRPr="001A1B0B">
              <w:rPr>
                <w:sz w:val="28"/>
                <w:szCs w:val="28"/>
              </w:rPr>
              <w:t xml:space="preserve">» </w:t>
            </w:r>
            <w:r>
              <w:rPr>
                <w:sz w:val="28"/>
                <w:szCs w:val="28"/>
                <w:u w:val="single"/>
              </w:rPr>
              <w:t>декабря</w:t>
            </w:r>
            <w:r w:rsidRPr="001A1B0B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>22</w:t>
            </w:r>
            <w:r w:rsidRPr="001A1B0B">
              <w:rPr>
                <w:sz w:val="28"/>
                <w:szCs w:val="28"/>
              </w:rPr>
              <w:t>г. №</w:t>
            </w:r>
            <w:r>
              <w:rPr>
                <w:sz w:val="28"/>
                <w:szCs w:val="28"/>
                <w:u w:val="single"/>
              </w:rPr>
              <w:t>890</w:t>
            </w:r>
            <w:bookmarkStart w:id="0" w:name="_GoBack"/>
            <w:bookmarkEnd w:id="0"/>
          </w:p>
        </w:tc>
      </w:tr>
    </w:tbl>
    <w:p w:rsidR="007C573E" w:rsidRDefault="007C573E" w:rsidP="00D74DBD">
      <w:pPr>
        <w:jc w:val="center"/>
        <w:rPr>
          <w:sz w:val="28"/>
          <w:szCs w:val="28"/>
        </w:rPr>
      </w:pPr>
    </w:p>
    <w:p w:rsidR="007C573E" w:rsidRDefault="007C573E" w:rsidP="00D74DBD">
      <w:pPr>
        <w:jc w:val="center"/>
        <w:rPr>
          <w:sz w:val="28"/>
          <w:szCs w:val="28"/>
        </w:rPr>
      </w:pPr>
    </w:p>
    <w:p w:rsidR="007C573E" w:rsidRDefault="007C573E" w:rsidP="00D74DBD">
      <w:pPr>
        <w:jc w:val="center"/>
        <w:rPr>
          <w:sz w:val="28"/>
          <w:szCs w:val="28"/>
        </w:rPr>
      </w:pPr>
    </w:p>
    <w:p w:rsidR="007C573E" w:rsidRDefault="007C573E" w:rsidP="008D0691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</w:t>
      </w:r>
    </w:p>
    <w:p w:rsidR="007C573E" w:rsidRDefault="007C573E" w:rsidP="008D0691">
      <w:pPr>
        <w:pStyle w:val="NoSpacing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информации о деятельности подведомственного администрации города Кирсанова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Кирсановско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казенно</w:t>
      </w:r>
      <w:r>
        <w:rPr>
          <w:rFonts w:ascii="Times New Roman" w:hAnsi="Times New Roman"/>
          <w:sz w:val="28"/>
          <w:szCs w:val="28"/>
          <w:shd w:val="clear" w:color="auto" w:fill="FFFFFF"/>
        </w:rPr>
        <w:t>го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учреждени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я</w:t>
      </w:r>
      <w:r w:rsidRPr="00C53BE2">
        <w:rPr>
          <w:rFonts w:ascii="Times New Roman" w:hAnsi="Times New Roman"/>
          <w:sz w:val="28"/>
          <w:szCs w:val="28"/>
          <w:shd w:val="clear" w:color="auto" w:fill="FFFFFF"/>
        </w:rPr>
        <w:t xml:space="preserve"> «Многофункциональный центр предоставления государственных и муниципальных услуг»</w:t>
      </w:r>
      <w:r>
        <w:rPr>
          <w:rFonts w:ascii="Times New Roman" w:hAnsi="Times New Roman"/>
          <w:sz w:val="28"/>
          <w:szCs w:val="28"/>
          <w:shd w:val="clear" w:color="auto" w:fill="FFFFFF"/>
        </w:rPr>
        <w:t>, размещаемой на его официальном сайте в информационно-телекоммуникационной сети «Интернет»</w:t>
      </w:r>
    </w:p>
    <w:p w:rsidR="007C573E" w:rsidRDefault="007C573E" w:rsidP="008D0691">
      <w:pPr>
        <w:pStyle w:val="NoSpacing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C573E" w:rsidRDefault="007C573E" w:rsidP="008D0691">
      <w:pPr>
        <w:pStyle w:val="NoSpacing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716"/>
        <w:gridCol w:w="3180"/>
      </w:tblGrid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5716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Наименование сведений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Сроки и периодичность размещения (поддержание в актуальном состоянии)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16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Наименование и структура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Кирсановского муниципального казенного учреждения «Многофункциональный центр предоставления государственных и муниципальных услуг» (далее –  КМКУ «МФЦ»)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Сведения о руководителе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 (фамилия, имя, отчество), а также при согласии указанных лиц иные сведения о них)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Почтовые адреса, адреса электронной почты (при наличии), режим работы, номера справочных телефонов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«МФЦ», информация о наличии официальных страниц (с указанием адреса страницы в информационно-телекоммуникационной сети «Интернет»)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Сведения о целях, предмете и видах деятельности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«МФЦ», а также перечень законом и иных нормативных правовых актов, определяющих эти цели, предмет и виды деятельности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5. 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Отчет о результатах деятельности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не позднее 5 рабочих дней после дня утверждения отчета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716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Сведения о среднемесячной заработной плате руководителя, главного бухгалтера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 за календарный год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не позднее 15 мая года, следующего за отчетным годом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Материалы, освещающие вопросы предоставления государственных, муниципальных и иных услуг в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не реже 1 раза в неделю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8. 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Информация в соответствиями с требованиями постановления Правительства Российской Федерации от 22.12.2012г. №1376 «Об утверждении Правил организации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  <w:tr w:rsidR="007C573E" w:rsidTr="00717B37">
        <w:tc>
          <w:tcPr>
            <w:tcW w:w="675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716" w:type="dxa"/>
          </w:tcPr>
          <w:p w:rsidR="007C573E" w:rsidRPr="00717B37" w:rsidRDefault="007C573E" w:rsidP="00444CB8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 xml:space="preserve">Иная информация о деятельности </w:t>
            </w:r>
            <w:r w:rsidRPr="00717B3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КМКУ «МФЦ» с учетом требований Федерального закона от 09.02.2009г. №8-ФЗ «Об обеспечении доступа к информации о деятельности государственных органов и органов местного самоуправления» (при наличии)</w:t>
            </w:r>
          </w:p>
        </w:tc>
        <w:tc>
          <w:tcPr>
            <w:tcW w:w="3180" w:type="dxa"/>
          </w:tcPr>
          <w:p w:rsidR="007C573E" w:rsidRPr="00717B37" w:rsidRDefault="007C573E" w:rsidP="00717B37">
            <w:pPr>
              <w:pStyle w:val="NoSpacing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7B37">
              <w:rPr>
                <w:rFonts w:ascii="Times New Roman" w:hAnsi="Times New Roman"/>
                <w:sz w:val="28"/>
                <w:szCs w:val="28"/>
              </w:rPr>
              <w:t>поддерживается в актуальном состоянии</w:t>
            </w:r>
          </w:p>
        </w:tc>
      </w:tr>
    </w:tbl>
    <w:p w:rsidR="007C573E" w:rsidRDefault="007C573E" w:rsidP="00D74DBD">
      <w:pPr>
        <w:jc w:val="center"/>
      </w:pPr>
    </w:p>
    <w:sectPr w:rsidR="007C573E" w:rsidSect="00897A8C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7953"/>
    <w:rsid w:val="00002251"/>
    <w:rsid w:val="00002426"/>
    <w:rsid w:val="00005588"/>
    <w:rsid w:val="00016255"/>
    <w:rsid w:val="00022D36"/>
    <w:rsid w:val="000446AE"/>
    <w:rsid w:val="000972FE"/>
    <w:rsid w:val="000976FE"/>
    <w:rsid w:val="000B6329"/>
    <w:rsid w:val="000B6645"/>
    <w:rsid w:val="000C186F"/>
    <w:rsid w:val="000E4FA2"/>
    <w:rsid w:val="000E7EB3"/>
    <w:rsid w:val="000F3865"/>
    <w:rsid w:val="00127AF9"/>
    <w:rsid w:val="00166331"/>
    <w:rsid w:val="0017360C"/>
    <w:rsid w:val="001940FD"/>
    <w:rsid w:val="00197074"/>
    <w:rsid w:val="001A1B0B"/>
    <w:rsid w:val="001A4538"/>
    <w:rsid w:val="001E13CD"/>
    <w:rsid w:val="00231CA5"/>
    <w:rsid w:val="00254004"/>
    <w:rsid w:val="002652D8"/>
    <w:rsid w:val="002665DD"/>
    <w:rsid w:val="00277183"/>
    <w:rsid w:val="002B250C"/>
    <w:rsid w:val="00305932"/>
    <w:rsid w:val="00316028"/>
    <w:rsid w:val="00377953"/>
    <w:rsid w:val="00380C93"/>
    <w:rsid w:val="00391065"/>
    <w:rsid w:val="003B04BB"/>
    <w:rsid w:val="003D7B26"/>
    <w:rsid w:val="003F587A"/>
    <w:rsid w:val="004160D1"/>
    <w:rsid w:val="00444CB8"/>
    <w:rsid w:val="00474E69"/>
    <w:rsid w:val="004A483C"/>
    <w:rsid w:val="004D0425"/>
    <w:rsid w:val="004E34A9"/>
    <w:rsid w:val="00522CF0"/>
    <w:rsid w:val="00531F09"/>
    <w:rsid w:val="00534C03"/>
    <w:rsid w:val="005C1BFE"/>
    <w:rsid w:val="005C7FE6"/>
    <w:rsid w:val="005D540C"/>
    <w:rsid w:val="005F063E"/>
    <w:rsid w:val="005F5A8B"/>
    <w:rsid w:val="006068E1"/>
    <w:rsid w:val="00607E5C"/>
    <w:rsid w:val="00631359"/>
    <w:rsid w:val="006453BE"/>
    <w:rsid w:val="0066003B"/>
    <w:rsid w:val="006A3C84"/>
    <w:rsid w:val="006A4312"/>
    <w:rsid w:val="006C4207"/>
    <w:rsid w:val="006F4B1A"/>
    <w:rsid w:val="00706189"/>
    <w:rsid w:val="00717B37"/>
    <w:rsid w:val="00731E32"/>
    <w:rsid w:val="00734AC9"/>
    <w:rsid w:val="00745838"/>
    <w:rsid w:val="00764E0A"/>
    <w:rsid w:val="00767A74"/>
    <w:rsid w:val="00772D50"/>
    <w:rsid w:val="00784AD8"/>
    <w:rsid w:val="00786C29"/>
    <w:rsid w:val="007A0B6F"/>
    <w:rsid w:val="007A4F8B"/>
    <w:rsid w:val="007C573E"/>
    <w:rsid w:val="007D38C1"/>
    <w:rsid w:val="007E2916"/>
    <w:rsid w:val="007E34E0"/>
    <w:rsid w:val="007E5B2C"/>
    <w:rsid w:val="00804201"/>
    <w:rsid w:val="008178E6"/>
    <w:rsid w:val="008203E1"/>
    <w:rsid w:val="0083498D"/>
    <w:rsid w:val="00835AB1"/>
    <w:rsid w:val="00851A44"/>
    <w:rsid w:val="00857A69"/>
    <w:rsid w:val="00884B0D"/>
    <w:rsid w:val="00896D4A"/>
    <w:rsid w:val="00897A8C"/>
    <w:rsid w:val="00897ABD"/>
    <w:rsid w:val="008C4C84"/>
    <w:rsid w:val="008D0691"/>
    <w:rsid w:val="009B529F"/>
    <w:rsid w:val="009E0135"/>
    <w:rsid w:val="009E670E"/>
    <w:rsid w:val="009F30AC"/>
    <w:rsid w:val="00A047F5"/>
    <w:rsid w:val="00A04CA7"/>
    <w:rsid w:val="00A10566"/>
    <w:rsid w:val="00A1159E"/>
    <w:rsid w:val="00A16F81"/>
    <w:rsid w:val="00A34364"/>
    <w:rsid w:val="00A60B32"/>
    <w:rsid w:val="00A678CD"/>
    <w:rsid w:val="00A81498"/>
    <w:rsid w:val="00A83CE6"/>
    <w:rsid w:val="00AA059B"/>
    <w:rsid w:val="00AD154E"/>
    <w:rsid w:val="00B00DEB"/>
    <w:rsid w:val="00B04DA2"/>
    <w:rsid w:val="00B15340"/>
    <w:rsid w:val="00B24F62"/>
    <w:rsid w:val="00B300F2"/>
    <w:rsid w:val="00B67AA5"/>
    <w:rsid w:val="00B83935"/>
    <w:rsid w:val="00B94E18"/>
    <w:rsid w:val="00BC7B60"/>
    <w:rsid w:val="00C152C1"/>
    <w:rsid w:val="00C31163"/>
    <w:rsid w:val="00C460EF"/>
    <w:rsid w:val="00C475AB"/>
    <w:rsid w:val="00C53BE2"/>
    <w:rsid w:val="00C61CB3"/>
    <w:rsid w:val="00C91E3D"/>
    <w:rsid w:val="00C964FC"/>
    <w:rsid w:val="00CC11D5"/>
    <w:rsid w:val="00CC4DBD"/>
    <w:rsid w:val="00CE1A3D"/>
    <w:rsid w:val="00CF3BBE"/>
    <w:rsid w:val="00D14A71"/>
    <w:rsid w:val="00D35A78"/>
    <w:rsid w:val="00D7306A"/>
    <w:rsid w:val="00D748B4"/>
    <w:rsid w:val="00D74DBD"/>
    <w:rsid w:val="00DA7296"/>
    <w:rsid w:val="00DC304C"/>
    <w:rsid w:val="00DC363A"/>
    <w:rsid w:val="00DE618B"/>
    <w:rsid w:val="00DF6FFF"/>
    <w:rsid w:val="00E01972"/>
    <w:rsid w:val="00E259B3"/>
    <w:rsid w:val="00E42886"/>
    <w:rsid w:val="00E45D33"/>
    <w:rsid w:val="00E478E3"/>
    <w:rsid w:val="00E644D5"/>
    <w:rsid w:val="00EA278C"/>
    <w:rsid w:val="00ED4716"/>
    <w:rsid w:val="00F062CE"/>
    <w:rsid w:val="00F1616F"/>
    <w:rsid w:val="00F619DD"/>
    <w:rsid w:val="00F64FA1"/>
    <w:rsid w:val="00F748C5"/>
    <w:rsid w:val="00F91019"/>
    <w:rsid w:val="00FA1B32"/>
    <w:rsid w:val="00FB51B6"/>
    <w:rsid w:val="00FC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95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77953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7953"/>
    <w:pPr>
      <w:keepNext/>
      <w:numPr>
        <w:ilvl w:val="1"/>
        <w:numId w:val="1"/>
      </w:numPr>
      <w:suppressAutoHyphens/>
      <w:jc w:val="center"/>
      <w:outlineLvl w:val="1"/>
    </w:pPr>
    <w:rPr>
      <w:b/>
      <w:sz w:val="48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77953"/>
    <w:rPr>
      <w:rFonts w:ascii="Times New Roman" w:hAnsi="Times New Roman" w:cs="Times New Roman"/>
      <w:b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37795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D7B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26"/>
    <w:rPr>
      <w:rFonts w:ascii="Tahoma" w:hAnsi="Tahoma" w:cs="Tahoma"/>
      <w:sz w:val="16"/>
      <w:szCs w:val="16"/>
      <w:lang w:eastAsia="ru-RU"/>
    </w:rPr>
  </w:style>
  <w:style w:type="paragraph" w:styleId="NoSpacing">
    <w:name w:val="No Spacing"/>
    <w:uiPriority w:val="99"/>
    <w:qFormat/>
    <w:rsid w:val="008D0691"/>
    <w:rPr>
      <w:lang w:eastAsia="en-US"/>
    </w:rPr>
  </w:style>
  <w:style w:type="character" w:styleId="Hyperlink">
    <w:name w:val="Hyperlink"/>
    <w:basedOn w:val="DefaultParagraphFont"/>
    <w:uiPriority w:val="99"/>
    <w:rsid w:val="008D06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3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259</TotalTime>
  <Pages>3</Pages>
  <Words>603</Words>
  <Characters>3441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econ2</dc:creator>
  <cp:keywords/>
  <dc:description/>
  <cp:lastModifiedBy>comp5</cp:lastModifiedBy>
  <cp:revision>139</cp:revision>
  <cp:lastPrinted>2018-10-31T08:58:00Z</cp:lastPrinted>
  <dcterms:created xsi:type="dcterms:W3CDTF">2017-10-19T10:37:00Z</dcterms:created>
  <dcterms:modified xsi:type="dcterms:W3CDTF">2022-12-22T06:13:00Z</dcterms:modified>
</cp:coreProperties>
</file>